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0A2931" w:rsidP="000A2931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IDE 109 Edebi Türler ve Akımlar 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0A2931" w:rsidP="00A60301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Sos. Bil. Fak. Batı Dilleri ve Ed. Böl. İngiliz Dili ve Ed. Anabilim Dalı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E0BC9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bookmarkStart w:id="0" w:name="_GoBack"/>
                    <w:bookmarkEnd w:id="0"/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T-U-</w:t>
                    </w:r>
                    <w:r w:rsidR="00F1152F">
                      <w:rPr>
                        <w:rFonts w:ascii="Cambria" w:hAnsi="Cambria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-K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0A2931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İngilizce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eGrid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r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r w:rsidR="000A2931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Doç.Dr. F. Gül Koçsoy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r w:rsidR="000A2931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(0424)2370000/3770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0A2931">
                    <w:pPr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r w:rsidR="000A2931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fgulkocsoy@firat.edu.tr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r w:rsidR="000A2931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_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r w:rsidR="000A2931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Pazartesi 09-10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E0B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E0B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E0B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E0B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E0B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E0B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r w:rsidR="000A293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15.15-18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E0B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EE0B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EE0B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EE0B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0A293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X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EE0B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  <w:r w:rsidR="000A2931" w:rsidRPr="000A2931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This course aims to introduce the basic literary concepts, genres and movements and to interpret the literary works within the framework of their relevant genres and movements.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EE0B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0A293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Literary Movements for Students  adlı kitap.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EE0B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0A293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Öğrencilerin derse hazırlanarak gelmeleri gerekmektedir.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eGrid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0A2931" w:rsidRPr="000A2931">
                      <w:rPr>
                        <w:rFonts w:eastAsia="Times New Roman" w:cs="Times New Roman"/>
                        <w:sz w:val="24"/>
                        <w:szCs w:val="24"/>
                        <w:lang w:val="en-US"/>
                      </w:rPr>
                      <w:t xml:space="preserve">Explanation of the syllabus; the background and principles of classicism.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CC7AA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Representative authors of classicism and their works.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CC7AA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Common themes and style in classicism. Samples from the related genres.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CC7AA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The origins of Renaissance literature.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Representative authors in Renaissance period and their works.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Common themes and style in the Renaissance literature. Samples from the related genres.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US"/>
                      </w:rPr>
                      <w:t>The background and principles of Neo-classicism.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Mid-Term Exam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Representative authors of Neo-classicism and their works.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Common themes and style in Neo-classical literature. Samples from the related genres.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</w:sdtPr>
                  <w:sdtEndPr/>
                  <w:sdtContent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US"/>
                      </w:rPr>
                      <w:t>The background and principles of Romanticism.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CD5E78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</w:sdtPr>
                  <w:sdtEndPr/>
                  <w:sdtContent>
                    <w:r w:rsidR="007B25AE" w:rsidRPr="007B25AE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Representative authors of Romanticism and their works.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Common themes and style in Romantic literature. Samples from the related genres.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CD5E78" w:rsidRPr="00CD5E78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Final Exam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1725B2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E0B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E0B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CD5E78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E0B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</w:sdtPr>
                  <w:sdtEndPr/>
                  <w:sdtContent>
                    <w:r w:rsidR="00F306A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</w:sdtPr>
                  <w:sdtEndPr/>
                  <w:sdtContent>
                    <w:r w:rsidR="00F306A4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E0B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EE0BC9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E0BC9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CD5E78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E0B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</w:sdtPr>
                  <w:sdtEndPr/>
                  <w:sdtContent>
                    <w:r w:rsidR="00F306A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</w:sdtPr>
                  <w:sdtEndPr/>
                  <w:sdtContent>
                    <w:r w:rsidR="00F306A4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595AFA">
                      <w:rPr>
                        <w:rFonts w:eastAsia="Calibri" w:cs="Times New Roman"/>
                        <w:sz w:val="24"/>
                        <w:szCs w:val="24"/>
                      </w:rPr>
                      <w:t>T</w:t>
                    </w:r>
                    <w:r w:rsidR="00595AFA" w:rsidRPr="00595AFA">
                      <w:rPr>
                        <w:rFonts w:eastAsia="Calibri" w:cs="Times New Roman"/>
                        <w:sz w:val="24"/>
                        <w:szCs w:val="24"/>
                      </w:rPr>
                      <w:t>emel edebi kavramları, türleri ve akı</w:t>
                    </w:r>
                    <w:r w:rsidR="00595AFA">
                      <w:rPr>
                        <w:rFonts w:eastAsia="Calibri" w:cs="Times New Roman"/>
                        <w:sz w:val="24"/>
                        <w:szCs w:val="24"/>
                      </w:rPr>
                      <w:t>mları tanıtmak.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595AFA">
                      <w:rPr>
                        <w:rFonts w:eastAsia="Calibri" w:cs="Times New Roman"/>
                        <w:sz w:val="24"/>
                        <w:szCs w:val="24"/>
                      </w:rPr>
                      <w:t>E</w:t>
                    </w:r>
                    <w:r w:rsidR="00595AFA" w:rsidRPr="00595AFA">
                      <w:rPr>
                        <w:rFonts w:eastAsia="Calibri" w:cs="Times New Roman"/>
                        <w:sz w:val="24"/>
                        <w:szCs w:val="24"/>
                      </w:rPr>
                      <w:t>debi eserleri türleri ve bağlı oldukları ak</w:t>
                    </w:r>
                    <w:r w:rsidR="00595AFA">
                      <w:rPr>
                        <w:rFonts w:eastAsia="Calibri" w:cs="Times New Roman"/>
                        <w:sz w:val="24"/>
                        <w:szCs w:val="24"/>
                      </w:rPr>
                      <w:t>ımlar çerçevesinde yorumlamak.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F306A4" w:rsidRPr="00F306A4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>To learn the major classics, Renaissance writers and Romantics, and be familiar with their works.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F306A4" w:rsidRPr="00F306A4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 xml:space="preserve">To identify the principles of Romanticism and to understand it in its socio-cultural background.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EE0B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306A4" w:rsidRPr="00F306A4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 xml:space="preserve">To understand </w:t>
                    </w:r>
                    <w:r w:rsidR="00F306A4" w:rsidRPr="00F306A4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Neo-Classicism</w:t>
                    </w:r>
                    <w:r w:rsidR="00F306A4" w:rsidRPr="00F306A4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 xml:space="preserve"> in its social and historical context.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EE0BC9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EE0BC9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B5" w:rsidRDefault="00D818B5" w:rsidP="0026717A">
      <w:pPr>
        <w:spacing w:line="240" w:lineRule="auto"/>
      </w:pPr>
      <w:r>
        <w:separator/>
      </w:r>
    </w:p>
  </w:endnote>
  <w:endnote w:type="continuationSeparator" w:id="0">
    <w:p w:rsidR="00D818B5" w:rsidRDefault="00D818B5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EE0BC9" w:rsidP="005F7FF4">
            <w:pPr>
              <w:pStyle w:val="Footer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Hyperlink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Hyperlink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B5" w:rsidRDefault="00D818B5" w:rsidP="0026717A">
      <w:pPr>
        <w:spacing w:line="240" w:lineRule="auto"/>
      </w:pPr>
      <w:r>
        <w:separator/>
      </w:r>
    </w:p>
  </w:footnote>
  <w:footnote w:type="continuationSeparator" w:id="0">
    <w:p w:rsidR="00D818B5" w:rsidRDefault="00D818B5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Header"/>
    </w:pPr>
    <w:r>
      <w:rPr>
        <w:noProof/>
        <w:lang w:val="en-US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A2931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725B2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95AFA"/>
    <w:rsid w:val="005A3A07"/>
    <w:rsid w:val="005A4226"/>
    <w:rsid w:val="005E61C7"/>
    <w:rsid w:val="005E66D3"/>
    <w:rsid w:val="005F7F51"/>
    <w:rsid w:val="005F7FF4"/>
    <w:rsid w:val="006233E9"/>
    <w:rsid w:val="00647206"/>
    <w:rsid w:val="00654D31"/>
    <w:rsid w:val="00656392"/>
    <w:rsid w:val="00676FEA"/>
    <w:rsid w:val="00693B9B"/>
    <w:rsid w:val="00696600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5AE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0301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30141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C7AA4"/>
    <w:rsid w:val="00CD34CA"/>
    <w:rsid w:val="00CD5E78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18B5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0BC9"/>
    <w:rsid w:val="00EE5D48"/>
    <w:rsid w:val="00EF3C06"/>
    <w:rsid w:val="00EF4535"/>
    <w:rsid w:val="00EF79DB"/>
    <w:rsid w:val="00F1152F"/>
    <w:rsid w:val="00F13E6D"/>
    <w:rsid w:val="00F17C40"/>
    <w:rsid w:val="00F306A4"/>
    <w:rsid w:val="00F43D3F"/>
    <w:rsid w:val="00F605D6"/>
    <w:rsid w:val="00F6622B"/>
    <w:rsid w:val="00F70F55"/>
    <w:rsid w:val="00F76999"/>
    <w:rsid w:val="00F7760C"/>
    <w:rsid w:val="00F81F1A"/>
    <w:rsid w:val="00FA701C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D8F445"/>
  <w15:docId w15:val="{17A5F74C-F029-42CC-9816-51E73128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DefaultParagraphFont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eGrid">
    <w:name w:val="Table Grid"/>
    <w:basedOn w:val="TableNormal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7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TableNormal"/>
    <w:next w:val="TableGrid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51F9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3B1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E5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70970"/>
    <w:rsid w:val="00070E98"/>
    <w:rsid w:val="00143694"/>
    <w:rsid w:val="00221150"/>
    <w:rsid w:val="004337C6"/>
    <w:rsid w:val="00537306"/>
    <w:rsid w:val="005A4992"/>
    <w:rsid w:val="005C5A3A"/>
    <w:rsid w:val="005F43C1"/>
    <w:rsid w:val="008571EA"/>
    <w:rsid w:val="00CF564D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14DA-1465-4742-B167-144CE158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Windows User</cp:lastModifiedBy>
  <cp:revision>10</cp:revision>
  <cp:lastPrinted>2021-09-25T18:58:00Z</cp:lastPrinted>
  <dcterms:created xsi:type="dcterms:W3CDTF">2021-10-02T09:16:00Z</dcterms:created>
  <dcterms:modified xsi:type="dcterms:W3CDTF">2022-09-07T08:51:00Z</dcterms:modified>
</cp:coreProperties>
</file>